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D40CC4">
        <w:rPr>
          <w:rFonts w:ascii="Times New Roman" w:hAnsi="Times New Roman" w:cs="Times New Roman"/>
          <w:b/>
        </w:rPr>
        <w:t>Национальная идея</w:t>
      </w:r>
      <w:r w:rsidR="00961D3B">
        <w:rPr>
          <w:rFonts w:ascii="Times New Roman" w:hAnsi="Times New Roman" w:cs="Times New Roman"/>
          <w:b/>
        </w:rPr>
        <w:t>: развитие и популяризация национальных видов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28757D">
        <w:rPr>
          <w:rFonts w:ascii="Times New Roman" w:eastAsia="Calibri" w:hAnsi="Times New Roman" w:cs="Times New Roman"/>
          <w:sz w:val="24"/>
          <w:szCs w:val="24"/>
        </w:rPr>
        <w:t>со</w:t>
      </w:r>
      <w:r w:rsidR="00D40CC4">
        <w:rPr>
          <w:rFonts w:ascii="Times New Roman" w:eastAsia="Calibri" w:hAnsi="Times New Roman" w:cs="Times New Roman"/>
          <w:sz w:val="24"/>
          <w:szCs w:val="24"/>
        </w:rPr>
        <w:t>ответствующие знания студентов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D40CC4"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</w:t>
      </w:r>
      <w:r w:rsidR="0028757D">
        <w:rPr>
          <w:rFonts w:ascii="Times New Roman" w:eastAsia="Calibri" w:hAnsi="Times New Roman" w:cs="Times New Roman"/>
          <w:sz w:val="24"/>
          <w:szCs w:val="24"/>
        </w:rPr>
        <w:t>ре</w:t>
      </w:r>
      <w:r w:rsidR="00D40CC4">
        <w:rPr>
          <w:rFonts w:ascii="Times New Roman" w:eastAsia="Calibri" w:hAnsi="Times New Roman" w:cs="Times New Roman"/>
          <w:sz w:val="24"/>
          <w:szCs w:val="24"/>
        </w:rPr>
        <w:t>длагается  подавать  студентам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</w:t>
      </w:r>
      <w:r w:rsidR="0028757D">
        <w:rPr>
          <w:rFonts w:ascii="Times New Roman" w:eastAsia="Calibri" w:hAnsi="Times New Roman" w:cs="Times New Roman"/>
          <w:sz w:val="24"/>
          <w:szCs w:val="24"/>
        </w:rPr>
        <w:t>ок</w:t>
      </w:r>
      <w:r w:rsidR="00D40CC4">
        <w:rPr>
          <w:rFonts w:ascii="Times New Roman" w:eastAsia="Calibri" w:hAnsi="Times New Roman" w:cs="Times New Roman"/>
          <w:sz w:val="24"/>
          <w:szCs w:val="24"/>
        </w:rPr>
        <w:t>виуме.  На  занятиях  студенты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28757D">
        <w:rPr>
          <w:rFonts w:ascii="Times New Roman" w:eastAsia="Calibri" w:hAnsi="Times New Roman" w:cs="Times New Roman"/>
          <w:sz w:val="24"/>
          <w:szCs w:val="24"/>
        </w:rPr>
        <w:t>со</w:t>
      </w:r>
      <w:r w:rsidR="00D40CC4">
        <w:rPr>
          <w:rFonts w:ascii="Times New Roman" w:eastAsia="Calibri" w:hAnsi="Times New Roman" w:cs="Times New Roman"/>
          <w:sz w:val="24"/>
          <w:szCs w:val="24"/>
        </w:rPr>
        <w:t xml:space="preserve">трудничества.  Также  студенты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</w:t>
      </w:r>
      <w:r w:rsidR="0028757D">
        <w:rPr>
          <w:rFonts w:ascii="Times New Roman" w:eastAsia="Calibri" w:hAnsi="Times New Roman" w:cs="Times New Roman"/>
          <w:sz w:val="24"/>
          <w:szCs w:val="24"/>
        </w:rPr>
        <w:t>ен</w:t>
      </w:r>
      <w:r w:rsidR="00D40CC4">
        <w:rPr>
          <w:rFonts w:ascii="Times New Roman" w:eastAsia="Calibri" w:hAnsi="Times New Roman" w:cs="Times New Roman"/>
          <w:sz w:val="24"/>
          <w:szCs w:val="24"/>
        </w:rPr>
        <w:t>ия  требуется,  чтобы  студент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овладел  показанными  методами  решения.  Следующий вид заданий может содержать элементы творчества. О</w:t>
      </w:r>
      <w:r w:rsidR="0028757D">
        <w:rPr>
          <w:rFonts w:ascii="Times New Roman" w:eastAsia="Calibri" w:hAnsi="Times New Roman" w:cs="Times New Roman"/>
          <w:sz w:val="24"/>
          <w:szCs w:val="24"/>
        </w:rPr>
        <w:t>дни из них</w:t>
      </w:r>
      <w:r w:rsidR="00D40CC4">
        <w:rPr>
          <w:rFonts w:ascii="Times New Roman" w:eastAsia="Calibri" w:hAnsi="Times New Roman" w:cs="Times New Roman"/>
          <w:sz w:val="24"/>
          <w:szCs w:val="24"/>
        </w:rPr>
        <w:t xml:space="preserve"> требуют от студентов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 преобразований,  реконструкций,  обобщений.  Для  их  выполнения  необходимо привлекать ранее приобретенный опыт, устанавливать внутрипредметные и межпредметные связи. Решение других требует </w:t>
      </w:r>
      <w:r w:rsidR="0028757D">
        <w:rPr>
          <w:rFonts w:ascii="Times New Roman" w:eastAsia="Calibri" w:hAnsi="Times New Roman" w:cs="Times New Roman"/>
          <w:sz w:val="24"/>
          <w:szCs w:val="24"/>
        </w:rPr>
        <w:t>дополнит</w:t>
      </w:r>
      <w:r w:rsidR="00D40CC4">
        <w:rPr>
          <w:rFonts w:ascii="Times New Roman" w:eastAsia="Calibri" w:hAnsi="Times New Roman" w:cs="Times New Roman"/>
          <w:sz w:val="24"/>
          <w:szCs w:val="24"/>
        </w:rPr>
        <w:t>ельных знаний, которые студент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должен приобрести самостоятельно. Третьи </w:t>
      </w:r>
      <w:r w:rsidR="0028757D">
        <w:rPr>
          <w:rFonts w:ascii="Times New Roman" w:eastAsia="Calibri" w:hAnsi="Times New Roman" w:cs="Times New Roman"/>
          <w:sz w:val="24"/>
          <w:szCs w:val="24"/>
        </w:rPr>
        <w:t>пр</w:t>
      </w:r>
      <w:r w:rsidR="00D40CC4">
        <w:rPr>
          <w:rFonts w:ascii="Times New Roman" w:eastAsia="Calibri" w:hAnsi="Times New Roman" w:cs="Times New Roman"/>
          <w:sz w:val="24"/>
          <w:szCs w:val="24"/>
        </w:rPr>
        <w:t>едполагают наличие у студентов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2C5ED6" w:rsidP="00D40CC4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1. Методика выбора темы,формулировки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507B7F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тему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bookmarkStart w:id="0" w:name="_GoBack"/>
            <w:bookmarkEnd w:id="0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объект,предмет, цели,задачи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F44C12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курсовой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7B7006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06" w:rsidRDefault="007B7006" w:rsidP="008040BE">
      <w:pPr>
        <w:spacing w:after="0" w:line="240" w:lineRule="auto"/>
      </w:pPr>
      <w:r>
        <w:separator/>
      </w:r>
    </w:p>
  </w:endnote>
  <w:endnote w:type="continuationSeparator" w:id="0">
    <w:p w:rsidR="007B7006" w:rsidRDefault="007B7006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06" w:rsidRDefault="007B7006" w:rsidP="008040BE">
      <w:pPr>
        <w:spacing w:after="0" w:line="240" w:lineRule="auto"/>
      </w:pPr>
      <w:r>
        <w:separator/>
      </w:r>
    </w:p>
  </w:footnote>
  <w:footnote w:type="continuationSeparator" w:id="0">
    <w:p w:rsidR="007B7006" w:rsidRDefault="007B7006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80C3D"/>
    <w:rsid w:val="0028757D"/>
    <w:rsid w:val="002971FA"/>
    <w:rsid w:val="002C4D04"/>
    <w:rsid w:val="002C5ED6"/>
    <w:rsid w:val="002D6B0D"/>
    <w:rsid w:val="002D7C08"/>
    <w:rsid w:val="002E1AF8"/>
    <w:rsid w:val="002F3EDC"/>
    <w:rsid w:val="002F79BA"/>
    <w:rsid w:val="003566CD"/>
    <w:rsid w:val="00427303"/>
    <w:rsid w:val="004C2649"/>
    <w:rsid w:val="00507B7F"/>
    <w:rsid w:val="0053224B"/>
    <w:rsid w:val="00537D20"/>
    <w:rsid w:val="005453DE"/>
    <w:rsid w:val="0058605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92C84"/>
    <w:rsid w:val="007B7006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61D3B"/>
    <w:rsid w:val="00981D79"/>
    <w:rsid w:val="00995EFA"/>
    <w:rsid w:val="009970B1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40CC4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9BEC-DDCA-4A44-A2D9-D7765B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2017-01-15T10:31:00Z</dcterms:created>
  <dcterms:modified xsi:type="dcterms:W3CDTF">2020-09-15T10:41:00Z</dcterms:modified>
</cp:coreProperties>
</file>